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39" w:rsidRPr="00E16D9F" w:rsidRDefault="00432C39" w:rsidP="00432C39">
      <w:pPr>
        <w:rPr>
          <w:rFonts w:ascii="Times New Roman" w:hAnsi="Times New Roman"/>
          <w:b/>
          <w:sz w:val="20"/>
          <w:szCs w:val="20"/>
        </w:rPr>
      </w:pPr>
    </w:p>
    <w:p w:rsidR="00432C39" w:rsidRPr="00B50C51" w:rsidRDefault="00432C39" w:rsidP="00432C3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51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(ИЙ)</w:t>
      </w:r>
    </w:p>
    <w:p w:rsidR="00432C39" w:rsidRPr="00B50C51" w:rsidRDefault="00432C39" w:rsidP="00432C39">
      <w:pPr>
        <w:ind w:firstLine="700"/>
        <w:jc w:val="both"/>
        <w:rPr>
          <w:sz w:val="24"/>
          <w:szCs w:val="24"/>
        </w:rPr>
      </w:pPr>
    </w:p>
    <w:p w:rsidR="00432C39" w:rsidRPr="00B50C51" w:rsidRDefault="00432C39" w:rsidP="00432C3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0C51"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</w:r>
      <w:r w:rsidRPr="00B50C51">
        <w:rPr>
          <w:rFonts w:ascii="Times New Roman" w:hAnsi="Times New Roman"/>
          <w:b/>
          <w:sz w:val="24"/>
          <w:szCs w:val="24"/>
        </w:rPr>
        <w:t xml:space="preserve"> НЕ ИМЕЕТ</w:t>
      </w:r>
      <w:r w:rsidRPr="00B50C51">
        <w:rPr>
          <w:rFonts w:ascii="Times New Roman" w:hAnsi="Times New Roman"/>
          <w:sz w:val="24"/>
          <w:szCs w:val="24"/>
        </w:rPr>
        <w:t xml:space="preserve"> в наличии общежития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50C51">
        <w:rPr>
          <w:rFonts w:ascii="Times New Roman" w:hAnsi="Times New Roman"/>
          <w:sz w:val="24"/>
          <w:szCs w:val="24"/>
        </w:rPr>
        <w:t>.</w:t>
      </w:r>
    </w:p>
    <w:p w:rsidR="008F557F" w:rsidRDefault="008F557F">
      <w:bookmarkStart w:id="0" w:name="_GoBack"/>
      <w:bookmarkEnd w:id="0"/>
    </w:p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A"/>
    <w:rsid w:val="000B149A"/>
    <w:rsid w:val="00432C39"/>
    <w:rsid w:val="008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2C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2C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diakov.net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</cp:revision>
  <dcterms:created xsi:type="dcterms:W3CDTF">2020-10-27T11:08:00Z</dcterms:created>
  <dcterms:modified xsi:type="dcterms:W3CDTF">2020-10-27T11:08:00Z</dcterms:modified>
</cp:coreProperties>
</file>